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AF1A3" w14:textId="77777777" w:rsidR="00633F33" w:rsidRDefault="00633F33" w:rsidP="00487D1A">
      <w:pPr>
        <w:spacing w:line="560" w:lineRule="exact"/>
        <w:rPr>
          <w:rFonts w:eastAsia="仿宋_GB2312"/>
          <w:color w:val="000000"/>
          <w:sz w:val="32"/>
        </w:rPr>
      </w:pPr>
    </w:p>
    <w:p w14:paraId="1B82BB80" w14:textId="0B6284E7" w:rsidR="00633F33" w:rsidRDefault="00913262">
      <w:pPr>
        <w:spacing w:line="3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28"/>
          <w:szCs w:val="20"/>
          <w:lang w:val="zh-CN"/>
        </w:rPr>
        <w:t>附件1：</w:t>
      </w:r>
    </w:p>
    <w:p w14:paraId="015FD6D3" w14:textId="6EEA7EF5" w:rsidR="00633F33" w:rsidRDefault="00913262">
      <w:pPr>
        <w:spacing w:line="440" w:lineRule="exact"/>
        <w:jc w:val="center"/>
        <w:rPr>
          <w:rFonts w:hAnsi="宋体"/>
          <w:b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t>参会回执表</w:t>
      </w:r>
    </w:p>
    <w:p w14:paraId="35156515" w14:textId="5BCA1DF9" w:rsidR="00487D1A" w:rsidRDefault="00487D1A" w:rsidP="00487D1A">
      <w:pPr>
        <w:pStyle w:val="a0"/>
        <w:ind w:firstLine="210"/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72"/>
        <w:gridCol w:w="1422"/>
        <w:gridCol w:w="2126"/>
        <w:gridCol w:w="1843"/>
        <w:gridCol w:w="1275"/>
      </w:tblGrid>
      <w:tr w:rsidR="00487D1A" w14:paraId="1CFFCA91" w14:textId="77777777" w:rsidTr="006743ED">
        <w:trPr>
          <w:cantSplit/>
          <w:trHeight w:val="601"/>
          <w:jc w:val="center"/>
        </w:trPr>
        <w:tc>
          <w:tcPr>
            <w:tcW w:w="1417" w:type="dxa"/>
            <w:vAlign w:val="center"/>
          </w:tcPr>
          <w:p w14:paraId="03035250" w14:textId="77777777" w:rsidR="00487D1A" w:rsidRDefault="00487D1A" w:rsidP="006743ED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938" w:type="dxa"/>
            <w:gridSpan w:val="5"/>
            <w:vAlign w:val="center"/>
          </w:tcPr>
          <w:p w14:paraId="31797EBC" w14:textId="77777777" w:rsidR="00487D1A" w:rsidRDefault="00487D1A" w:rsidP="006743ED">
            <w:pPr>
              <w:spacing w:line="360" w:lineRule="exact"/>
              <w:ind w:rightChars="-39" w:right="-82" w:firstLineChars="179" w:firstLine="43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487D1A" w14:paraId="1CAEF876" w14:textId="77777777" w:rsidTr="006743ED">
        <w:trPr>
          <w:cantSplit/>
          <w:trHeight w:val="552"/>
          <w:jc w:val="center"/>
        </w:trPr>
        <w:tc>
          <w:tcPr>
            <w:tcW w:w="1417" w:type="dxa"/>
            <w:vAlign w:val="center"/>
          </w:tcPr>
          <w:p w14:paraId="1C0AE61C" w14:textId="77777777" w:rsidR="00487D1A" w:rsidRDefault="00487D1A" w:rsidP="006743ED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938" w:type="dxa"/>
            <w:gridSpan w:val="5"/>
            <w:vAlign w:val="center"/>
          </w:tcPr>
          <w:p w14:paraId="692A73F2" w14:textId="77777777" w:rsidR="00487D1A" w:rsidRDefault="00487D1A" w:rsidP="006743ED">
            <w:pPr>
              <w:spacing w:line="360" w:lineRule="exact"/>
              <w:ind w:rightChars="-39" w:right="-82" w:firstLineChars="179" w:firstLine="501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487D1A" w14:paraId="16ED9F50" w14:textId="77777777" w:rsidTr="006743ED">
        <w:trPr>
          <w:cantSplit/>
          <w:trHeight w:val="548"/>
          <w:jc w:val="center"/>
        </w:trPr>
        <w:tc>
          <w:tcPr>
            <w:tcW w:w="1417" w:type="dxa"/>
            <w:vAlign w:val="center"/>
          </w:tcPr>
          <w:p w14:paraId="7F7E8FC5" w14:textId="77777777" w:rsidR="00487D1A" w:rsidRDefault="00487D1A" w:rsidP="006743ED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272" w:type="dxa"/>
            <w:vAlign w:val="center"/>
          </w:tcPr>
          <w:p w14:paraId="355E6EA8" w14:textId="77777777" w:rsidR="00487D1A" w:rsidRDefault="00487D1A" w:rsidP="006743ED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1422" w:type="dxa"/>
            <w:vAlign w:val="center"/>
          </w:tcPr>
          <w:p w14:paraId="02C7E0B4" w14:textId="77777777" w:rsidR="00487D1A" w:rsidRDefault="00487D1A" w:rsidP="006743ED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座  机</w:t>
            </w:r>
          </w:p>
        </w:tc>
        <w:tc>
          <w:tcPr>
            <w:tcW w:w="2126" w:type="dxa"/>
            <w:vAlign w:val="center"/>
          </w:tcPr>
          <w:p w14:paraId="4903F94F" w14:textId="77777777" w:rsidR="00487D1A" w:rsidRDefault="00487D1A" w:rsidP="006743ED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1843" w:type="dxa"/>
            <w:vAlign w:val="center"/>
          </w:tcPr>
          <w:p w14:paraId="38803414" w14:textId="77777777" w:rsidR="00487D1A" w:rsidRDefault="00487D1A" w:rsidP="006743ED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275" w:type="dxa"/>
            <w:vAlign w:val="center"/>
          </w:tcPr>
          <w:p w14:paraId="295AAEB8" w14:textId="77777777" w:rsidR="00487D1A" w:rsidRDefault="00487D1A" w:rsidP="006743ED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pacing w:val="-20"/>
                <w:sz w:val="28"/>
                <w:szCs w:val="28"/>
              </w:rPr>
              <w:t>住宿要求</w:t>
            </w:r>
          </w:p>
        </w:tc>
      </w:tr>
      <w:tr w:rsidR="00487D1A" w14:paraId="3D612139" w14:textId="77777777" w:rsidTr="006743ED">
        <w:trPr>
          <w:cantSplit/>
          <w:trHeight w:val="570"/>
          <w:jc w:val="center"/>
        </w:trPr>
        <w:tc>
          <w:tcPr>
            <w:tcW w:w="1417" w:type="dxa"/>
            <w:vAlign w:val="center"/>
          </w:tcPr>
          <w:p w14:paraId="35058B11" w14:textId="77777777" w:rsidR="00487D1A" w:rsidRDefault="00487D1A" w:rsidP="006743ED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0B4DE33" w14:textId="77777777" w:rsidR="00487D1A" w:rsidRDefault="00487D1A" w:rsidP="006743ED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25BD07E5" w14:textId="77777777" w:rsidR="00487D1A" w:rsidRDefault="00487D1A" w:rsidP="006743ED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FE4ACF6" w14:textId="77777777" w:rsidR="00487D1A" w:rsidRDefault="00487D1A" w:rsidP="006743ED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2CC523A" w14:textId="77777777" w:rsidR="00487D1A" w:rsidRDefault="00487D1A" w:rsidP="006743ED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37B5462" w14:textId="77777777" w:rsidR="00487D1A" w:rsidRDefault="00487D1A" w:rsidP="006743ED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□单 □合</w:t>
            </w:r>
          </w:p>
        </w:tc>
      </w:tr>
      <w:tr w:rsidR="00487D1A" w14:paraId="0FB67A74" w14:textId="77777777" w:rsidTr="006743ED">
        <w:trPr>
          <w:cantSplit/>
          <w:trHeight w:val="550"/>
          <w:jc w:val="center"/>
        </w:trPr>
        <w:tc>
          <w:tcPr>
            <w:tcW w:w="1417" w:type="dxa"/>
            <w:vAlign w:val="center"/>
          </w:tcPr>
          <w:p w14:paraId="52445794" w14:textId="77777777" w:rsidR="00487D1A" w:rsidRDefault="00487D1A" w:rsidP="006743ED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22E0BABC" w14:textId="77777777" w:rsidR="00487D1A" w:rsidRDefault="00487D1A" w:rsidP="006743ED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22687C57" w14:textId="77777777" w:rsidR="00487D1A" w:rsidRDefault="00487D1A" w:rsidP="006743ED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D76D85E" w14:textId="77777777" w:rsidR="00487D1A" w:rsidRDefault="00487D1A" w:rsidP="006743ED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35761EA" w14:textId="77777777" w:rsidR="00487D1A" w:rsidRDefault="00487D1A" w:rsidP="006743ED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A54510E" w14:textId="77777777" w:rsidR="00487D1A" w:rsidRDefault="00487D1A" w:rsidP="006743ED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□单 □合</w:t>
            </w:r>
          </w:p>
        </w:tc>
      </w:tr>
      <w:tr w:rsidR="00487D1A" w14:paraId="05D7570E" w14:textId="77777777" w:rsidTr="006743ED">
        <w:trPr>
          <w:cantSplit/>
          <w:trHeight w:val="558"/>
          <w:jc w:val="center"/>
        </w:trPr>
        <w:tc>
          <w:tcPr>
            <w:tcW w:w="1417" w:type="dxa"/>
            <w:vAlign w:val="center"/>
          </w:tcPr>
          <w:p w14:paraId="66846B10" w14:textId="77777777" w:rsidR="00487D1A" w:rsidRDefault="00487D1A" w:rsidP="006743ED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010C2420" w14:textId="77777777" w:rsidR="00487D1A" w:rsidRDefault="00487D1A" w:rsidP="006743ED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49D294E6" w14:textId="77777777" w:rsidR="00487D1A" w:rsidRDefault="00487D1A" w:rsidP="006743ED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EA71B04" w14:textId="77777777" w:rsidR="00487D1A" w:rsidRDefault="00487D1A" w:rsidP="006743ED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BC43720" w14:textId="77777777" w:rsidR="00487D1A" w:rsidRDefault="00487D1A" w:rsidP="006743ED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183BC31" w14:textId="77777777" w:rsidR="00487D1A" w:rsidRDefault="00487D1A" w:rsidP="006743ED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□单 □合</w:t>
            </w:r>
          </w:p>
        </w:tc>
      </w:tr>
      <w:tr w:rsidR="00487D1A" w14:paraId="69317760" w14:textId="77777777" w:rsidTr="006743ED">
        <w:trPr>
          <w:cantSplit/>
          <w:trHeight w:val="978"/>
          <w:jc w:val="center"/>
        </w:trPr>
        <w:tc>
          <w:tcPr>
            <w:tcW w:w="9355" w:type="dxa"/>
            <w:gridSpan w:val="6"/>
            <w:vAlign w:val="center"/>
          </w:tcPr>
          <w:p w14:paraId="313370DB" w14:textId="77777777" w:rsidR="00487D1A" w:rsidRDefault="00487D1A" w:rsidP="006743ED">
            <w:pPr>
              <w:spacing w:line="360" w:lineRule="exact"/>
              <w:ind w:firstLineChars="49" w:firstLine="137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入住日期：12月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日至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仿宋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日;退房日期：12月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日</w:t>
            </w:r>
          </w:p>
          <w:p w14:paraId="1D7D40F3" w14:textId="77777777" w:rsidR="00487D1A" w:rsidRDefault="00487D1A" w:rsidP="006743ED">
            <w:pPr>
              <w:spacing w:line="360" w:lineRule="exact"/>
              <w:ind w:firstLineChars="49" w:firstLine="137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房    价：450元/间（单/标间）</w:t>
            </w:r>
          </w:p>
        </w:tc>
      </w:tr>
      <w:tr w:rsidR="00487D1A" w14:paraId="475C7104" w14:textId="77777777" w:rsidTr="00316CFF">
        <w:trPr>
          <w:cantSplit/>
          <w:trHeight w:val="548"/>
          <w:jc w:val="center"/>
        </w:trPr>
        <w:tc>
          <w:tcPr>
            <w:tcW w:w="9355" w:type="dxa"/>
            <w:gridSpan w:val="6"/>
            <w:vAlign w:val="center"/>
          </w:tcPr>
          <w:p w14:paraId="389A3153" w14:textId="77777777" w:rsidR="00487D1A" w:rsidRDefault="00487D1A" w:rsidP="00487D1A">
            <w:pPr>
              <w:spacing w:line="360" w:lineRule="exact"/>
              <w:ind w:rightChars="-39" w:right="-82" w:firstLineChars="179" w:firstLine="501"/>
              <w:jc w:val="left"/>
              <w:rPr>
                <w:rFonts w:ascii="仿宋_GB2312" w:eastAsia="仿宋_GB2312" w:hAnsi="宋体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36"/>
              </w:rPr>
              <w:t>报名汇款账户信息：</w:t>
            </w:r>
          </w:p>
          <w:p w14:paraId="0E631F16" w14:textId="77777777" w:rsidR="00487D1A" w:rsidRDefault="00487D1A" w:rsidP="00487D1A">
            <w:pPr>
              <w:spacing w:line="360" w:lineRule="exact"/>
              <w:ind w:rightChars="-39" w:right="-82" w:firstLineChars="179" w:firstLine="501"/>
              <w:jc w:val="left"/>
              <w:rPr>
                <w:rFonts w:ascii="仿宋_GB2312" w:eastAsia="仿宋_GB2312" w:hAnsi="宋体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36"/>
              </w:rPr>
              <w:t>单位名称：中能互通（北京）国际会展有限公司</w:t>
            </w:r>
          </w:p>
          <w:p w14:paraId="0BAC51FB" w14:textId="77777777" w:rsidR="00487D1A" w:rsidRDefault="00487D1A" w:rsidP="00487D1A">
            <w:pPr>
              <w:spacing w:line="360" w:lineRule="exact"/>
              <w:ind w:rightChars="-39" w:right="-82" w:firstLineChars="179" w:firstLine="501"/>
              <w:jc w:val="left"/>
              <w:rPr>
                <w:rFonts w:ascii="仿宋_GB2312" w:eastAsia="仿宋_GB2312" w:hAnsi="宋体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36"/>
              </w:rPr>
              <w:t>开户银行：中国工商银行股份有限公司北京崇文门外大街支行</w:t>
            </w:r>
          </w:p>
          <w:p w14:paraId="7CCFB4EA" w14:textId="6CD1CC7E" w:rsidR="00487D1A" w:rsidRDefault="00487D1A" w:rsidP="00487D1A">
            <w:pPr>
              <w:spacing w:line="360" w:lineRule="exact"/>
              <w:ind w:firstLineChars="49" w:firstLine="137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36"/>
              </w:rPr>
              <w:t>银行帐号：</w:t>
            </w:r>
            <w:r>
              <w:rPr>
                <w:rFonts w:ascii="仿宋_GB2312" w:eastAsia="仿宋_GB2312" w:hAnsi="宋体"/>
                <w:kern w:val="0"/>
                <w:sz w:val="28"/>
                <w:szCs w:val="36"/>
              </w:rPr>
              <w:t>0200</w:t>
            </w:r>
            <w:r>
              <w:rPr>
                <w:rFonts w:ascii="仿宋_GB2312" w:eastAsia="仿宋_GB2312" w:hAnsi="宋体"/>
                <w:kern w:val="0"/>
                <w:sz w:val="28"/>
                <w:szCs w:val="36"/>
              </w:rPr>
              <w:t> </w:t>
            </w:r>
            <w:r>
              <w:rPr>
                <w:rFonts w:ascii="仿宋_GB2312" w:eastAsia="仿宋_GB2312" w:hAnsi="宋体"/>
                <w:kern w:val="0"/>
                <w:sz w:val="28"/>
                <w:szCs w:val="36"/>
              </w:rPr>
              <w:t>0005</w:t>
            </w:r>
            <w:r>
              <w:rPr>
                <w:rFonts w:ascii="仿宋_GB2312" w:eastAsia="仿宋_GB2312" w:hAnsi="宋体"/>
                <w:kern w:val="0"/>
                <w:sz w:val="28"/>
                <w:szCs w:val="36"/>
              </w:rPr>
              <w:t> </w:t>
            </w:r>
            <w:r>
              <w:rPr>
                <w:rFonts w:ascii="仿宋_GB2312" w:eastAsia="仿宋_GB2312" w:hAnsi="宋体"/>
                <w:kern w:val="0"/>
                <w:sz w:val="28"/>
                <w:szCs w:val="36"/>
              </w:rPr>
              <w:t>0901</w:t>
            </w:r>
            <w:r>
              <w:rPr>
                <w:rFonts w:ascii="仿宋_GB2312" w:eastAsia="仿宋_GB2312" w:hAnsi="宋体"/>
                <w:kern w:val="0"/>
                <w:sz w:val="28"/>
                <w:szCs w:val="36"/>
              </w:rPr>
              <w:t> </w:t>
            </w:r>
            <w:r>
              <w:rPr>
                <w:rFonts w:ascii="仿宋_GB2312" w:eastAsia="仿宋_GB2312" w:hAnsi="宋体"/>
                <w:kern w:val="0"/>
                <w:sz w:val="28"/>
                <w:szCs w:val="36"/>
              </w:rPr>
              <w:t>0094</w:t>
            </w:r>
            <w:r>
              <w:rPr>
                <w:rFonts w:ascii="仿宋_GB2312" w:eastAsia="仿宋_GB2312" w:hAnsi="宋体"/>
                <w:kern w:val="0"/>
                <w:sz w:val="28"/>
                <w:szCs w:val="36"/>
              </w:rPr>
              <w:t> </w:t>
            </w:r>
            <w:r>
              <w:rPr>
                <w:rFonts w:ascii="仿宋_GB2312" w:eastAsia="仿宋_GB2312" w:hAnsi="宋体"/>
                <w:kern w:val="0"/>
                <w:sz w:val="28"/>
                <w:szCs w:val="36"/>
              </w:rPr>
              <w:t>413</w:t>
            </w:r>
          </w:p>
        </w:tc>
      </w:tr>
      <w:tr w:rsidR="00487D1A" w14:paraId="69DF1D03" w14:textId="77777777" w:rsidTr="006743ED">
        <w:trPr>
          <w:cantSplit/>
          <w:trHeight w:val="548"/>
          <w:jc w:val="center"/>
        </w:trPr>
        <w:tc>
          <w:tcPr>
            <w:tcW w:w="9355" w:type="dxa"/>
            <w:gridSpan w:val="6"/>
          </w:tcPr>
          <w:p w14:paraId="381521EB" w14:textId="1DC3000D" w:rsidR="00487D1A" w:rsidRDefault="00487D1A" w:rsidP="00487D1A">
            <w:pPr>
              <w:spacing w:line="360" w:lineRule="exact"/>
              <w:ind w:firstLineChars="49" w:firstLine="137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备注：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可以现场扫码开具发票</w:t>
            </w:r>
          </w:p>
          <w:p w14:paraId="29BD9A8F" w14:textId="479EF476" w:rsidR="00487D1A" w:rsidRDefault="00487D1A" w:rsidP="00487D1A">
            <w:pPr>
              <w:spacing w:line="360" w:lineRule="exact"/>
              <w:ind w:firstLineChars="49" w:firstLine="118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</w:tbl>
    <w:p w14:paraId="387DC287" w14:textId="77777777" w:rsidR="007661E9" w:rsidRDefault="007661E9" w:rsidP="007661E9">
      <w:pPr>
        <w:spacing w:line="400" w:lineRule="exact"/>
        <w:jc w:val="left"/>
        <w:rPr>
          <w:rFonts w:ascii="仿宋_GB2312" w:eastAsia="仿宋_GB2312" w:hAnsi="宋体"/>
          <w:kern w:val="0"/>
          <w:sz w:val="28"/>
          <w:szCs w:val="36"/>
        </w:rPr>
      </w:pPr>
      <w:r>
        <w:rPr>
          <w:rFonts w:ascii="仿宋_GB2312" w:eastAsia="仿宋_GB2312" w:hAnsi="宋体" w:hint="eastAsia"/>
          <w:kern w:val="0"/>
          <w:sz w:val="28"/>
          <w:szCs w:val="36"/>
        </w:rPr>
        <w:t>1、回执可从中国化工环保协会网站(w</w:t>
      </w:r>
      <w:r>
        <w:rPr>
          <w:rFonts w:ascii="仿宋_GB2312" w:eastAsia="仿宋_GB2312" w:hAnsi="宋体"/>
          <w:kern w:val="0"/>
          <w:sz w:val="28"/>
          <w:szCs w:val="36"/>
        </w:rPr>
        <w:t>ww.cciepa.org.cn)</w:t>
      </w:r>
      <w:r>
        <w:rPr>
          <w:rFonts w:ascii="仿宋_GB2312" w:eastAsia="仿宋_GB2312" w:hAnsi="宋体" w:hint="eastAsia"/>
          <w:kern w:val="0"/>
          <w:sz w:val="28"/>
          <w:szCs w:val="36"/>
        </w:rPr>
        <w:t>下载。</w:t>
      </w:r>
    </w:p>
    <w:p w14:paraId="4B9C84C4" w14:textId="77777777" w:rsidR="007661E9" w:rsidRDefault="007661E9" w:rsidP="007661E9">
      <w:pPr>
        <w:spacing w:line="400" w:lineRule="exact"/>
        <w:jc w:val="left"/>
        <w:rPr>
          <w:rFonts w:ascii="仿宋_GB2312" w:eastAsia="仿宋_GB2312" w:hAnsi="宋体"/>
          <w:kern w:val="0"/>
          <w:sz w:val="28"/>
          <w:szCs w:val="36"/>
        </w:rPr>
      </w:pPr>
      <w:r>
        <w:rPr>
          <w:rFonts w:ascii="仿宋_GB2312" w:eastAsia="仿宋_GB2312" w:hAnsi="宋体" w:hint="eastAsia"/>
          <w:kern w:val="0"/>
          <w:sz w:val="28"/>
          <w:szCs w:val="36"/>
        </w:rPr>
        <w:t>2、住宿要求请选择“单住”或“合住”，并注明入住日期和退房日期。如不住宿，请在备注中注明。</w:t>
      </w:r>
    </w:p>
    <w:p w14:paraId="4E9E373B" w14:textId="77777777" w:rsidR="007661E9" w:rsidRDefault="007661E9" w:rsidP="007661E9">
      <w:pPr>
        <w:spacing w:line="400" w:lineRule="exact"/>
        <w:jc w:val="left"/>
        <w:rPr>
          <w:rFonts w:ascii="仿宋_GB2312" w:eastAsia="仿宋_GB2312" w:hAnsi="宋体"/>
          <w:kern w:val="0"/>
          <w:sz w:val="28"/>
          <w:szCs w:val="36"/>
        </w:rPr>
      </w:pPr>
      <w:r>
        <w:rPr>
          <w:rFonts w:ascii="仿宋_GB2312" w:eastAsia="仿宋_GB2312" w:hAnsi="宋体" w:hint="eastAsia"/>
          <w:kern w:val="0"/>
          <w:sz w:val="28"/>
          <w:szCs w:val="36"/>
        </w:rPr>
        <w:t>3、请参会代表填好回执表，并于12月1日前发送word版格式电子邮件至秘书处邮箱hb</w:t>
      </w:r>
      <w:r>
        <w:rPr>
          <w:rFonts w:ascii="仿宋_GB2312" w:eastAsia="仿宋_GB2312" w:hAnsi="宋体" w:hint="eastAsia"/>
          <w:color w:val="000000"/>
          <w:kern w:val="0"/>
          <w:sz w:val="28"/>
          <w:szCs w:val="36"/>
        </w:rPr>
        <w:t>_</w:t>
      </w:r>
      <w:r>
        <w:rPr>
          <w:rFonts w:ascii="仿宋_GB2312" w:eastAsia="仿宋_GB2312" w:hAnsi="宋体"/>
          <w:color w:val="000000"/>
          <w:kern w:val="0"/>
          <w:sz w:val="28"/>
          <w:szCs w:val="36"/>
        </w:rPr>
        <w:t>trxf</w:t>
      </w:r>
      <w:r>
        <w:rPr>
          <w:rFonts w:ascii="仿宋_GB2312" w:eastAsia="仿宋_GB2312" w:hAnsi="宋体" w:hint="eastAsia"/>
          <w:kern w:val="0"/>
          <w:sz w:val="28"/>
          <w:szCs w:val="36"/>
        </w:rPr>
        <w:t>@163.com，以便会务安排。</w:t>
      </w:r>
    </w:p>
    <w:p w14:paraId="26B9BF15" w14:textId="77777777" w:rsidR="007661E9" w:rsidRDefault="007661E9" w:rsidP="007661E9">
      <w:pPr>
        <w:spacing w:line="400" w:lineRule="exact"/>
        <w:jc w:val="left"/>
        <w:rPr>
          <w:rFonts w:ascii="仿宋_GB2312" w:eastAsia="仿宋_GB2312" w:hAnsi="宋体"/>
          <w:kern w:val="0"/>
          <w:sz w:val="28"/>
          <w:szCs w:val="36"/>
        </w:rPr>
      </w:pPr>
      <w:r>
        <w:rPr>
          <w:rFonts w:ascii="仿宋_GB2312" w:eastAsia="仿宋_GB2312" w:hAnsi="宋体" w:hint="eastAsia"/>
          <w:kern w:val="0"/>
          <w:sz w:val="28"/>
          <w:szCs w:val="36"/>
        </w:rPr>
        <w:t>4、联系人:张娟，010-84885718，15801008935。</w:t>
      </w:r>
    </w:p>
    <w:p w14:paraId="1D1A27B5" w14:textId="0F721C94" w:rsidR="00487D1A" w:rsidRPr="007661E9" w:rsidRDefault="00487D1A" w:rsidP="00487D1A">
      <w:pPr>
        <w:pStyle w:val="a0"/>
        <w:ind w:firstLineChars="0" w:firstLine="0"/>
      </w:pPr>
      <w:bookmarkStart w:id="0" w:name="_GoBack"/>
      <w:bookmarkEnd w:id="0"/>
    </w:p>
    <w:p w14:paraId="103BBDF3" w14:textId="77777777" w:rsidR="00633F33" w:rsidRDefault="00913262">
      <w:pPr>
        <w:spacing w:line="360" w:lineRule="exact"/>
        <w:jc w:val="left"/>
        <w:rPr>
          <w:rFonts w:ascii="黑体" w:eastAsia="黑体" w:hAnsi="黑体"/>
          <w:color w:val="000000"/>
          <w:kern w:val="0"/>
          <w:sz w:val="28"/>
          <w:szCs w:val="20"/>
          <w:lang w:val="zh-CN"/>
        </w:rPr>
      </w:pPr>
      <w:r>
        <w:rPr>
          <w:rFonts w:ascii="黑体" w:eastAsia="黑体" w:hAnsi="黑体" w:hint="eastAsia"/>
          <w:color w:val="000000"/>
          <w:kern w:val="0"/>
          <w:sz w:val="28"/>
          <w:szCs w:val="20"/>
          <w:lang w:val="zh-CN"/>
        </w:rPr>
        <w:t>附件2：</w:t>
      </w:r>
    </w:p>
    <w:p w14:paraId="5EF2C3C1" w14:textId="77777777" w:rsidR="00633F33" w:rsidRDefault="00913262">
      <w:pPr>
        <w:spacing w:line="440" w:lineRule="exact"/>
        <w:jc w:val="center"/>
        <w:rPr>
          <w:rFonts w:hAnsi="宋体"/>
          <w:b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t>乘车路线</w:t>
      </w:r>
    </w:p>
    <w:p w14:paraId="224CB0F6" w14:textId="77777777" w:rsidR="00633F33" w:rsidRDefault="00913262">
      <w:pPr>
        <w:spacing w:line="400" w:lineRule="exact"/>
        <w:ind w:firstLineChars="200" w:firstLine="560"/>
        <w:jc w:val="left"/>
        <w:rPr>
          <w:rFonts w:ascii="仿宋_GB2312" w:eastAsia="仿宋_GB2312" w:hAnsi="仿宋"/>
          <w:kern w:val="0"/>
          <w:sz w:val="28"/>
          <w:szCs w:val="36"/>
        </w:rPr>
      </w:pPr>
      <w:r>
        <w:rPr>
          <w:rFonts w:ascii="仿宋_GB2312" w:eastAsia="仿宋_GB2312" w:hAnsi="仿宋" w:hint="eastAsia"/>
          <w:kern w:val="0"/>
          <w:sz w:val="28"/>
          <w:szCs w:val="36"/>
        </w:rPr>
        <w:t>酒店名称：海口鸿洲埃德瑞皇家园林酒店</w:t>
      </w:r>
    </w:p>
    <w:p w14:paraId="732D8BC8" w14:textId="77777777" w:rsidR="00633F33" w:rsidRDefault="00913262">
      <w:pPr>
        <w:spacing w:line="400" w:lineRule="exact"/>
        <w:ind w:firstLineChars="200" w:firstLine="560"/>
        <w:jc w:val="left"/>
        <w:rPr>
          <w:rFonts w:ascii="仿宋_GB2312" w:eastAsia="仿宋_GB2312" w:hAnsi="仿宋"/>
          <w:kern w:val="0"/>
          <w:sz w:val="28"/>
          <w:szCs w:val="36"/>
        </w:rPr>
      </w:pPr>
      <w:r>
        <w:rPr>
          <w:rFonts w:ascii="仿宋_GB2312" w:eastAsia="仿宋_GB2312" w:hAnsi="仿宋" w:hint="eastAsia"/>
          <w:kern w:val="0"/>
          <w:sz w:val="28"/>
          <w:szCs w:val="36"/>
        </w:rPr>
        <w:t>详细地址：海南省海口市美兰区海榆大道188号</w:t>
      </w:r>
    </w:p>
    <w:p w14:paraId="35585D43" w14:textId="77777777" w:rsidR="00633F33" w:rsidRDefault="00913262">
      <w:pPr>
        <w:spacing w:line="400" w:lineRule="exact"/>
        <w:ind w:firstLineChars="200" w:firstLine="560"/>
        <w:jc w:val="left"/>
        <w:rPr>
          <w:rFonts w:ascii="仿宋_GB2312" w:eastAsia="仿宋_GB2312" w:hAnsi="仿宋"/>
          <w:kern w:val="0"/>
          <w:sz w:val="28"/>
          <w:szCs w:val="36"/>
        </w:rPr>
      </w:pPr>
      <w:r>
        <w:rPr>
          <w:rFonts w:ascii="仿宋_GB2312" w:eastAsia="仿宋_GB2312" w:hAnsi="仿宋" w:hint="eastAsia"/>
          <w:kern w:val="0"/>
          <w:sz w:val="28"/>
          <w:szCs w:val="36"/>
        </w:rPr>
        <w:t>前台电话：0898-65818888（总机转）</w:t>
      </w:r>
    </w:p>
    <w:p w14:paraId="19FE9282" w14:textId="77777777" w:rsidR="00633F33" w:rsidRDefault="00913262">
      <w:pPr>
        <w:spacing w:line="400" w:lineRule="exact"/>
        <w:ind w:firstLineChars="200" w:firstLine="560"/>
        <w:jc w:val="left"/>
        <w:rPr>
          <w:rFonts w:ascii="仿宋_GB2312" w:eastAsia="仿宋_GB2312" w:hAnsi="仿宋"/>
          <w:kern w:val="0"/>
          <w:sz w:val="28"/>
          <w:szCs w:val="36"/>
        </w:rPr>
      </w:pPr>
      <w:r>
        <w:rPr>
          <w:rFonts w:ascii="仿宋_GB2312" w:eastAsia="仿宋_GB2312" w:hAnsi="仿宋" w:hint="eastAsia"/>
          <w:kern w:val="0"/>
          <w:sz w:val="28"/>
          <w:szCs w:val="36"/>
        </w:rPr>
        <w:t>乘车路线：</w:t>
      </w:r>
    </w:p>
    <w:p w14:paraId="56473D6C" w14:textId="77777777" w:rsidR="00633F33" w:rsidRDefault="00913262">
      <w:pPr>
        <w:spacing w:line="400" w:lineRule="exact"/>
        <w:ind w:firstLineChars="200" w:firstLine="560"/>
        <w:jc w:val="left"/>
        <w:rPr>
          <w:rFonts w:ascii="仿宋_GB2312" w:eastAsia="仿宋_GB2312" w:hAnsi="仿宋"/>
          <w:kern w:val="0"/>
          <w:sz w:val="28"/>
          <w:szCs w:val="36"/>
        </w:rPr>
      </w:pPr>
      <w:r>
        <w:rPr>
          <w:rFonts w:ascii="仿宋_GB2312" w:eastAsia="仿宋_GB2312" w:hAnsi="仿宋" w:hint="eastAsia"/>
          <w:kern w:val="0"/>
          <w:sz w:val="28"/>
          <w:szCs w:val="36"/>
        </w:rPr>
        <w:t>海口美兰机场：乘出租车至酒店15分钟车程，25元左右。</w:t>
      </w:r>
    </w:p>
    <w:p w14:paraId="060C3AEB" w14:textId="77777777" w:rsidR="00633F33" w:rsidRDefault="00913262">
      <w:pPr>
        <w:spacing w:line="400" w:lineRule="exact"/>
        <w:ind w:firstLineChars="200" w:firstLine="560"/>
        <w:jc w:val="left"/>
        <w:rPr>
          <w:rFonts w:ascii="仿宋_GB2312" w:eastAsia="仿宋_GB2312" w:hAnsi="仿宋"/>
          <w:kern w:val="0"/>
          <w:sz w:val="28"/>
          <w:szCs w:val="36"/>
        </w:rPr>
      </w:pPr>
      <w:r>
        <w:rPr>
          <w:rFonts w:ascii="仿宋_GB2312" w:eastAsia="仿宋_GB2312" w:hAnsi="仿宋" w:hint="eastAsia"/>
          <w:kern w:val="0"/>
          <w:sz w:val="28"/>
          <w:szCs w:val="36"/>
        </w:rPr>
        <w:lastRenderedPageBreak/>
        <w:t>海口高铁美兰站：乘出租车至酒店15分钟车程，25元左右。</w:t>
      </w:r>
    </w:p>
    <w:p w14:paraId="1E3D0551" w14:textId="77777777" w:rsidR="00633F33" w:rsidRDefault="00913262">
      <w:pPr>
        <w:spacing w:line="400" w:lineRule="exact"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28"/>
          <w:szCs w:val="36"/>
        </w:rPr>
        <w:t>海口火车站（高铁站）：乘高铁海口站至美兰站下车后，转乘出租车至酒店25元左右；直接乘出租车至酒店约60分钟车程，140元左右。</w:t>
      </w:r>
    </w:p>
    <w:sectPr w:rsidR="00633F3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DFD4B" w14:textId="77777777" w:rsidR="006C7076" w:rsidRDefault="006C7076">
      <w:r>
        <w:separator/>
      </w:r>
    </w:p>
  </w:endnote>
  <w:endnote w:type="continuationSeparator" w:id="0">
    <w:p w14:paraId="71798347" w14:textId="77777777" w:rsidR="006C7076" w:rsidRDefault="006C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EE45B" w14:textId="77777777" w:rsidR="00633F33" w:rsidRDefault="00913262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C89F80" wp14:editId="0C9BCEA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531496" w14:textId="755A915B" w:rsidR="00633F33" w:rsidRDefault="00913262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661E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89F8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50531496" w14:textId="755A915B" w:rsidR="00633F33" w:rsidRDefault="00913262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661E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58848" w14:textId="77777777" w:rsidR="006C7076" w:rsidRDefault="006C7076">
      <w:r>
        <w:separator/>
      </w:r>
    </w:p>
  </w:footnote>
  <w:footnote w:type="continuationSeparator" w:id="0">
    <w:p w14:paraId="04722763" w14:textId="77777777" w:rsidR="006C7076" w:rsidRDefault="006C7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7BD"/>
    <w:rsid w:val="00020DAB"/>
    <w:rsid w:val="00057937"/>
    <w:rsid w:val="00061FB0"/>
    <w:rsid w:val="000C67B0"/>
    <w:rsid w:val="0015722A"/>
    <w:rsid w:val="001F00C0"/>
    <w:rsid w:val="00351427"/>
    <w:rsid w:val="00393B20"/>
    <w:rsid w:val="004477C6"/>
    <w:rsid w:val="00487D1A"/>
    <w:rsid w:val="00491F69"/>
    <w:rsid w:val="004A4483"/>
    <w:rsid w:val="005077BD"/>
    <w:rsid w:val="00545C07"/>
    <w:rsid w:val="00555747"/>
    <w:rsid w:val="005E121C"/>
    <w:rsid w:val="00633F33"/>
    <w:rsid w:val="00695A1F"/>
    <w:rsid w:val="006A5FF0"/>
    <w:rsid w:val="006C7076"/>
    <w:rsid w:val="007661E9"/>
    <w:rsid w:val="00786F18"/>
    <w:rsid w:val="007A7894"/>
    <w:rsid w:val="00875199"/>
    <w:rsid w:val="008918FF"/>
    <w:rsid w:val="008D561C"/>
    <w:rsid w:val="00913262"/>
    <w:rsid w:val="009235E4"/>
    <w:rsid w:val="00952C95"/>
    <w:rsid w:val="00954ADB"/>
    <w:rsid w:val="00A74FF1"/>
    <w:rsid w:val="00A81ECE"/>
    <w:rsid w:val="00AA75CF"/>
    <w:rsid w:val="00AC3C5F"/>
    <w:rsid w:val="00AF23C9"/>
    <w:rsid w:val="00B16C14"/>
    <w:rsid w:val="00C95533"/>
    <w:rsid w:val="00CC22B3"/>
    <w:rsid w:val="00DA30A4"/>
    <w:rsid w:val="00DB37DF"/>
    <w:rsid w:val="00DB70EB"/>
    <w:rsid w:val="00DE4BF4"/>
    <w:rsid w:val="00DF38A8"/>
    <w:rsid w:val="00EE1CEA"/>
    <w:rsid w:val="00F574DE"/>
    <w:rsid w:val="00F74D82"/>
    <w:rsid w:val="00F84B5B"/>
    <w:rsid w:val="00F96FDC"/>
    <w:rsid w:val="00FD5BA8"/>
    <w:rsid w:val="03306D4B"/>
    <w:rsid w:val="03C4139E"/>
    <w:rsid w:val="04C37F8E"/>
    <w:rsid w:val="097C4CD2"/>
    <w:rsid w:val="0A02148B"/>
    <w:rsid w:val="0DC63020"/>
    <w:rsid w:val="15467C31"/>
    <w:rsid w:val="1775279F"/>
    <w:rsid w:val="21931C66"/>
    <w:rsid w:val="26225C4D"/>
    <w:rsid w:val="262D5B3D"/>
    <w:rsid w:val="294241EC"/>
    <w:rsid w:val="2A180E7F"/>
    <w:rsid w:val="2E8D296C"/>
    <w:rsid w:val="31701C52"/>
    <w:rsid w:val="36210801"/>
    <w:rsid w:val="43A978B6"/>
    <w:rsid w:val="49491ECF"/>
    <w:rsid w:val="4CF52C10"/>
    <w:rsid w:val="59FB3D42"/>
    <w:rsid w:val="5B202383"/>
    <w:rsid w:val="6A6F52B1"/>
    <w:rsid w:val="6C6E46B0"/>
    <w:rsid w:val="6D4E216E"/>
    <w:rsid w:val="6EE421B8"/>
    <w:rsid w:val="731C369B"/>
    <w:rsid w:val="77A71441"/>
    <w:rsid w:val="7E52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A0986F"/>
  <w15:docId w15:val="{4FAE31C2-CE30-4078-ACA5-72FD6B2D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semiHidden/>
    <w:unhideWhenUsed/>
    <w:qFormat/>
    <w:pPr>
      <w:ind w:firstLineChars="100" w:firstLine="420"/>
    </w:pPr>
  </w:style>
  <w:style w:type="paragraph" w:styleId="a4">
    <w:name w:val="Body Text"/>
    <w:basedOn w:val="a"/>
    <w:uiPriority w:val="99"/>
    <w:semiHidden/>
    <w:unhideWhenUsed/>
    <w:qFormat/>
  </w:style>
  <w:style w:type="paragraph" w:styleId="a5">
    <w:name w:val="annotation text"/>
    <w:basedOn w:val="a"/>
    <w:link w:val="a6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Pr>
      <w:sz w:val="24"/>
    </w:rPr>
  </w:style>
  <w:style w:type="character" w:styleId="ac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20">
    <w:name w:val="标题 2 字符"/>
    <w:basedOn w:val="a1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default">
    <w:name w:val="default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99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soffice1">
    <w:name w:val="wpsoffice1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soffice2">
    <w:name w:val="wpsoffice2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soffice3">
    <w:name w:val="wpsoffice3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批注文字 字符"/>
    <w:basedOn w:val="a1"/>
    <w:link w:val="a5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页眉 字符"/>
    <w:basedOn w:val="a1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kern w:val="2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96FDC"/>
    <w:rPr>
      <w:sz w:val="18"/>
      <w:szCs w:val="18"/>
    </w:rPr>
  </w:style>
  <w:style w:type="character" w:customStyle="1" w:styleId="af">
    <w:name w:val="批注框文本 字符"/>
    <w:basedOn w:val="a1"/>
    <w:link w:val="ae"/>
    <w:uiPriority w:val="99"/>
    <w:semiHidden/>
    <w:rsid w:val="00F96F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95</Words>
  <Characters>546</Characters>
  <Application>Microsoft Office Word</Application>
  <DocSecurity>0</DocSecurity>
  <Lines>4</Lines>
  <Paragraphs>1</Paragraphs>
  <ScaleCrop>false</ScaleCrop>
  <Company>微软中国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张娟</cp:lastModifiedBy>
  <cp:revision>28</cp:revision>
  <cp:lastPrinted>2020-11-18T09:20:00Z</cp:lastPrinted>
  <dcterms:created xsi:type="dcterms:W3CDTF">2020-05-07T06:11:00Z</dcterms:created>
  <dcterms:modified xsi:type="dcterms:W3CDTF">2020-11-23T10:23:00Z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