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E7001" w14:textId="55013622" w:rsidR="00857684" w:rsidRDefault="005162E0">
      <w:pPr>
        <w:spacing w:line="48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14:paraId="447BB992" w14:textId="77777777" w:rsidR="00857684" w:rsidRDefault="005162E0">
      <w:pPr>
        <w:spacing w:afterLines="50" w:after="156" w:line="460" w:lineRule="exact"/>
        <w:ind w:rightChars="-39" w:right="-82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参会回执表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275"/>
        <w:gridCol w:w="1418"/>
        <w:gridCol w:w="2268"/>
        <w:gridCol w:w="2010"/>
        <w:gridCol w:w="1275"/>
      </w:tblGrid>
      <w:tr w:rsidR="00857684" w14:paraId="155F75F7" w14:textId="77777777">
        <w:trPr>
          <w:cantSplit/>
          <w:trHeight w:val="397"/>
          <w:jc w:val="center"/>
        </w:trPr>
        <w:tc>
          <w:tcPr>
            <w:tcW w:w="1388" w:type="dxa"/>
            <w:vAlign w:val="center"/>
          </w:tcPr>
          <w:p w14:paraId="598ADC65" w14:textId="77777777" w:rsidR="00857684" w:rsidRDefault="005162E0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46" w:type="dxa"/>
            <w:gridSpan w:val="5"/>
            <w:vAlign w:val="center"/>
          </w:tcPr>
          <w:p w14:paraId="3F35FE09" w14:textId="77777777" w:rsidR="00857684" w:rsidRDefault="00857684">
            <w:pPr>
              <w:spacing w:line="360" w:lineRule="exact"/>
              <w:ind w:rightChars="-39" w:right="-82" w:firstLineChars="179" w:firstLine="43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857684" w14:paraId="6F3750A1" w14:textId="77777777">
        <w:trPr>
          <w:cantSplit/>
          <w:trHeight w:val="397"/>
          <w:jc w:val="center"/>
        </w:trPr>
        <w:tc>
          <w:tcPr>
            <w:tcW w:w="1388" w:type="dxa"/>
            <w:vAlign w:val="center"/>
          </w:tcPr>
          <w:p w14:paraId="0A3D3E47" w14:textId="77777777" w:rsidR="00857684" w:rsidRDefault="005162E0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8246" w:type="dxa"/>
            <w:gridSpan w:val="5"/>
            <w:vAlign w:val="center"/>
          </w:tcPr>
          <w:p w14:paraId="6A8AF073" w14:textId="77777777" w:rsidR="00857684" w:rsidRDefault="00857684">
            <w:pPr>
              <w:spacing w:line="360" w:lineRule="exact"/>
              <w:ind w:rightChars="-39" w:right="-82" w:firstLineChars="179" w:firstLine="50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857684" w14:paraId="5EB3F55D" w14:textId="77777777">
        <w:trPr>
          <w:cantSplit/>
          <w:trHeight w:val="397"/>
          <w:jc w:val="center"/>
        </w:trPr>
        <w:tc>
          <w:tcPr>
            <w:tcW w:w="1388" w:type="dxa"/>
            <w:vAlign w:val="center"/>
          </w:tcPr>
          <w:p w14:paraId="381D1D0F" w14:textId="77777777" w:rsidR="00857684" w:rsidRDefault="005162E0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入住酒店</w:t>
            </w:r>
          </w:p>
        </w:tc>
        <w:tc>
          <w:tcPr>
            <w:tcW w:w="8246" w:type="dxa"/>
            <w:gridSpan w:val="5"/>
            <w:vAlign w:val="center"/>
          </w:tcPr>
          <w:p w14:paraId="4FF0A9EE" w14:textId="77777777" w:rsidR="00857684" w:rsidRDefault="005162E0">
            <w:pPr>
              <w:spacing w:line="360" w:lineRule="exact"/>
              <w:ind w:rightChars="-39" w:right="-82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富力艾美酒店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维也纳酒店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宜兴万达广场店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  <w:tr w:rsidR="00857684" w14:paraId="5759248B" w14:textId="77777777">
        <w:trPr>
          <w:cantSplit/>
          <w:trHeight w:val="397"/>
          <w:jc w:val="center"/>
        </w:trPr>
        <w:tc>
          <w:tcPr>
            <w:tcW w:w="1388" w:type="dxa"/>
            <w:vAlign w:val="center"/>
          </w:tcPr>
          <w:p w14:paraId="38D8CBD3" w14:textId="77777777" w:rsidR="00857684" w:rsidRDefault="005162E0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75" w:type="dxa"/>
            <w:vAlign w:val="center"/>
          </w:tcPr>
          <w:p w14:paraId="70102BBA" w14:textId="77777777" w:rsidR="00857684" w:rsidRDefault="005162E0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18" w:type="dxa"/>
            <w:vAlign w:val="center"/>
          </w:tcPr>
          <w:p w14:paraId="376A62C0" w14:textId="77777777" w:rsidR="00857684" w:rsidRDefault="005162E0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座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268" w:type="dxa"/>
            <w:vAlign w:val="center"/>
          </w:tcPr>
          <w:p w14:paraId="075B340C" w14:textId="77777777" w:rsidR="00857684" w:rsidRDefault="005162E0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手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010" w:type="dxa"/>
            <w:vAlign w:val="center"/>
          </w:tcPr>
          <w:p w14:paraId="50E87119" w14:textId="77777777" w:rsidR="00857684" w:rsidRDefault="005162E0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75" w:type="dxa"/>
            <w:vAlign w:val="center"/>
          </w:tcPr>
          <w:p w14:paraId="0047A387" w14:textId="77777777" w:rsidR="00857684" w:rsidRDefault="005162E0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pacing w:val="-20"/>
                <w:sz w:val="28"/>
                <w:szCs w:val="28"/>
              </w:rPr>
              <w:t>住宿要求</w:t>
            </w:r>
          </w:p>
        </w:tc>
      </w:tr>
      <w:tr w:rsidR="00857684" w14:paraId="133AB25B" w14:textId="77777777">
        <w:trPr>
          <w:cantSplit/>
          <w:trHeight w:val="397"/>
          <w:jc w:val="center"/>
        </w:trPr>
        <w:tc>
          <w:tcPr>
            <w:tcW w:w="1388" w:type="dxa"/>
            <w:vAlign w:val="center"/>
          </w:tcPr>
          <w:p w14:paraId="11DBD2AD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92DE11C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21B3BC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7F8EE7E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 w14:paraId="43E21E48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4B08712" w14:textId="77777777" w:rsidR="00857684" w:rsidRDefault="005162E0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□合</w:t>
            </w:r>
          </w:p>
        </w:tc>
      </w:tr>
      <w:tr w:rsidR="00857684" w14:paraId="3849FD71" w14:textId="77777777">
        <w:trPr>
          <w:cantSplit/>
          <w:trHeight w:val="397"/>
          <w:jc w:val="center"/>
        </w:trPr>
        <w:tc>
          <w:tcPr>
            <w:tcW w:w="1388" w:type="dxa"/>
            <w:vAlign w:val="center"/>
          </w:tcPr>
          <w:p w14:paraId="4DD9075A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9FBEDAD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D9C17D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CE0C8BA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 w14:paraId="06816C34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20B845" w14:textId="77777777" w:rsidR="00857684" w:rsidRDefault="005162E0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□单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□合</w:t>
            </w:r>
          </w:p>
        </w:tc>
      </w:tr>
      <w:tr w:rsidR="00857684" w14:paraId="13B07768" w14:textId="77777777">
        <w:trPr>
          <w:cantSplit/>
          <w:trHeight w:val="397"/>
          <w:jc w:val="center"/>
        </w:trPr>
        <w:tc>
          <w:tcPr>
            <w:tcW w:w="1388" w:type="dxa"/>
            <w:vAlign w:val="center"/>
          </w:tcPr>
          <w:p w14:paraId="098CB1BE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58B89C1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30B91D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93A34B9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 w14:paraId="090576FA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B1F929" w14:textId="77777777" w:rsidR="00857684" w:rsidRDefault="005162E0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□单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□合</w:t>
            </w:r>
          </w:p>
        </w:tc>
      </w:tr>
      <w:tr w:rsidR="00857684" w14:paraId="506557AB" w14:textId="77777777">
        <w:trPr>
          <w:cantSplit/>
          <w:trHeight w:val="397"/>
          <w:jc w:val="center"/>
        </w:trPr>
        <w:tc>
          <w:tcPr>
            <w:tcW w:w="1388" w:type="dxa"/>
            <w:vAlign w:val="center"/>
          </w:tcPr>
          <w:p w14:paraId="73E19EA1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8F7C20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99B85B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C426800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 w14:paraId="4A9CCC40" w14:textId="77777777" w:rsidR="00857684" w:rsidRDefault="00857684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C547DA7" w14:textId="77777777" w:rsidR="00857684" w:rsidRDefault="005162E0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□单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□合</w:t>
            </w:r>
          </w:p>
        </w:tc>
      </w:tr>
      <w:tr w:rsidR="00857684" w14:paraId="089A6B48" w14:textId="77777777">
        <w:trPr>
          <w:cantSplit/>
          <w:trHeight w:val="397"/>
          <w:jc w:val="center"/>
        </w:trPr>
        <w:tc>
          <w:tcPr>
            <w:tcW w:w="9634" w:type="dxa"/>
            <w:gridSpan w:val="6"/>
            <w:vAlign w:val="center"/>
          </w:tcPr>
          <w:p w14:paraId="5AE11974" w14:textId="77777777" w:rsidR="00857684" w:rsidRDefault="005162E0">
            <w:pPr>
              <w:spacing w:line="360" w:lineRule="exact"/>
              <w:ind w:firstLineChars="49" w:firstLine="137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入住日期：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日至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;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退房日期：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857684" w14:paraId="0997A093" w14:textId="77777777">
        <w:trPr>
          <w:cantSplit/>
          <w:trHeight w:val="463"/>
          <w:jc w:val="center"/>
        </w:trPr>
        <w:tc>
          <w:tcPr>
            <w:tcW w:w="9634" w:type="dxa"/>
            <w:gridSpan w:val="6"/>
          </w:tcPr>
          <w:p w14:paraId="27127177" w14:textId="77777777" w:rsidR="00857684" w:rsidRDefault="005162E0">
            <w:pPr>
              <w:spacing w:line="360" w:lineRule="exact"/>
              <w:ind w:firstLineChars="49" w:firstLine="137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备注：</w:t>
            </w:r>
          </w:p>
        </w:tc>
      </w:tr>
    </w:tbl>
    <w:p w14:paraId="18F7DFAD" w14:textId="77777777" w:rsidR="00857684" w:rsidRDefault="005162E0">
      <w:pPr>
        <w:spacing w:beforeLines="50" w:before="156" w:line="320" w:lineRule="exact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注：</w:t>
      </w:r>
      <w:r>
        <w:rPr>
          <w:rFonts w:ascii="仿宋_GB2312" w:eastAsia="仿宋_GB2312" w:hAnsi="仿宋" w:hint="eastAsia"/>
          <w:kern w:val="0"/>
          <w:sz w:val="28"/>
          <w:szCs w:val="28"/>
        </w:rPr>
        <w:t>1</w:t>
      </w:r>
      <w:r>
        <w:rPr>
          <w:rFonts w:ascii="仿宋_GB2312" w:eastAsia="仿宋_GB2312" w:hAnsi="仿宋" w:hint="eastAsia"/>
          <w:kern w:val="0"/>
          <w:sz w:val="28"/>
          <w:szCs w:val="28"/>
        </w:rPr>
        <w:t>、此电子版回执可从中国化工环保协会网站下载。</w:t>
      </w:r>
    </w:p>
    <w:p w14:paraId="784CB321" w14:textId="77777777" w:rsidR="00857684" w:rsidRDefault="005162E0">
      <w:pPr>
        <w:numPr>
          <w:ilvl w:val="0"/>
          <w:numId w:val="1"/>
        </w:numPr>
        <w:spacing w:line="32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住宿要求请选择“单住”或“合住”，并注明入住日期和退房日期。如不住宿，请在备注中注明。</w:t>
      </w:r>
    </w:p>
    <w:p w14:paraId="3180FD8A" w14:textId="77777777" w:rsidR="00857684" w:rsidRDefault="005162E0">
      <w:pPr>
        <w:numPr>
          <w:ilvl w:val="0"/>
          <w:numId w:val="1"/>
        </w:numPr>
        <w:spacing w:line="32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代表住宿统一安排，费用自理。</w:t>
      </w:r>
      <w:r>
        <w:rPr>
          <w:rFonts w:ascii="仿宋_GB2312" w:eastAsia="仿宋_GB2312" w:hAnsi="仿宋" w:hint="eastAsia"/>
          <w:kern w:val="0"/>
          <w:sz w:val="28"/>
          <w:szCs w:val="28"/>
        </w:rPr>
        <w:t>由于此次会议参会代表多，会务组将根据需要进行调配安排。</w:t>
      </w:r>
      <w:r>
        <w:rPr>
          <w:rFonts w:ascii="仿宋_GB2312" w:eastAsia="仿宋_GB2312" w:hAnsi="仿宋" w:hint="eastAsia"/>
          <w:kern w:val="0"/>
          <w:sz w:val="28"/>
          <w:szCs w:val="28"/>
        </w:rPr>
        <w:t>宜兴富力艾美酒店</w:t>
      </w:r>
      <w:r>
        <w:rPr>
          <w:rFonts w:ascii="仿宋_GB2312" w:eastAsia="仿宋_GB2312" w:hAnsi="仿宋" w:hint="eastAsia"/>
          <w:kern w:val="0"/>
          <w:sz w:val="28"/>
          <w:szCs w:val="28"/>
        </w:rPr>
        <w:t>，</w:t>
      </w:r>
      <w:proofErr w:type="gramStart"/>
      <w:r>
        <w:rPr>
          <w:rFonts w:ascii="仿宋_GB2312" w:eastAsia="仿宋_GB2312" w:hAnsi="仿宋" w:hint="eastAsia"/>
          <w:kern w:val="0"/>
          <w:sz w:val="28"/>
          <w:szCs w:val="28"/>
        </w:rPr>
        <w:t>单标间</w:t>
      </w:r>
      <w:proofErr w:type="gramEnd"/>
      <w:r>
        <w:rPr>
          <w:rFonts w:ascii="仿宋_GB2312" w:eastAsia="仿宋_GB2312" w:hAnsi="仿宋" w:hint="eastAsia"/>
          <w:kern w:val="0"/>
          <w:sz w:val="28"/>
          <w:szCs w:val="28"/>
        </w:rPr>
        <w:t>（含早）</w:t>
      </w:r>
      <w:r>
        <w:rPr>
          <w:rFonts w:ascii="仿宋_GB2312" w:eastAsia="仿宋_GB2312" w:hAnsi="仿宋" w:hint="eastAsia"/>
          <w:kern w:val="0"/>
          <w:sz w:val="28"/>
          <w:szCs w:val="28"/>
        </w:rPr>
        <w:t>380</w:t>
      </w:r>
      <w:r>
        <w:rPr>
          <w:rFonts w:ascii="仿宋_GB2312" w:eastAsia="仿宋_GB2312" w:hAnsi="仿宋" w:hint="eastAsia"/>
          <w:kern w:val="0"/>
          <w:sz w:val="28"/>
          <w:szCs w:val="28"/>
        </w:rPr>
        <w:t>元；</w:t>
      </w:r>
      <w:r>
        <w:rPr>
          <w:rFonts w:ascii="仿宋_GB2312" w:eastAsia="仿宋_GB2312" w:hAnsi="仿宋" w:hint="eastAsia"/>
          <w:kern w:val="0"/>
          <w:sz w:val="28"/>
          <w:szCs w:val="28"/>
        </w:rPr>
        <w:t>维也纳酒店</w:t>
      </w:r>
      <w:r>
        <w:rPr>
          <w:rFonts w:ascii="仿宋_GB2312" w:eastAsia="仿宋_GB2312" w:hAnsi="仿宋" w:hint="eastAsia"/>
          <w:kern w:val="0"/>
          <w:sz w:val="28"/>
          <w:szCs w:val="28"/>
        </w:rPr>
        <w:t>（</w:t>
      </w:r>
      <w:r>
        <w:rPr>
          <w:rFonts w:ascii="仿宋_GB2312" w:eastAsia="仿宋_GB2312" w:hAnsi="仿宋" w:hint="eastAsia"/>
          <w:kern w:val="0"/>
          <w:sz w:val="28"/>
          <w:szCs w:val="28"/>
        </w:rPr>
        <w:t>宜兴万达广场店</w:t>
      </w:r>
      <w:r>
        <w:rPr>
          <w:rFonts w:ascii="仿宋_GB2312" w:eastAsia="仿宋_GB2312" w:hAnsi="仿宋" w:hint="eastAsia"/>
          <w:kern w:val="0"/>
          <w:sz w:val="28"/>
          <w:szCs w:val="28"/>
        </w:rPr>
        <w:t>），</w:t>
      </w:r>
      <w:proofErr w:type="gramStart"/>
      <w:r>
        <w:rPr>
          <w:rFonts w:ascii="仿宋_GB2312" w:eastAsia="仿宋_GB2312" w:hAnsi="仿宋" w:hint="eastAsia"/>
          <w:kern w:val="0"/>
          <w:sz w:val="28"/>
          <w:szCs w:val="28"/>
        </w:rPr>
        <w:t>单标间</w:t>
      </w:r>
      <w:proofErr w:type="gramEnd"/>
      <w:r>
        <w:rPr>
          <w:rFonts w:ascii="仿宋_GB2312" w:eastAsia="仿宋_GB2312" w:hAnsi="仿宋" w:hint="eastAsia"/>
          <w:kern w:val="0"/>
          <w:sz w:val="28"/>
          <w:szCs w:val="28"/>
        </w:rPr>
        <w:t>（含早）</w:t>
      </w:r>
      <w:r>
        <w:rPr>
          <w:rFonts w:ascii="仿宋_GB2312" w:eastAsia="仿宋_GB2312" w:hAnsi="仿宋" w:hint="eastAsia"/>
          <w:kern w:val="0"/>
          <w:sz w:val="28"/>
          <w:szCs w:val="28"/>
        </w:rPr>
        <w:t>258</w:t>
      </w:r>
      <w:r>
        <w:rPr>
          <w:rFonts w:ascii="仿宋_GB2312" w:eastAsia="仿宋_GB2312" w:hAnsi="仿宋" w:hint="eastAsia"/>
          <w:kern w:val="0"/>
          <w:sz w:val="28"/>
          <w:szCs w:val="28"/>
        </w:rPr>
        <w:t>元。</w:t>
      </w:r>
    </w:p>
    <w:p w14:paraId="3C8B570C" w14:textId="77777777" w:rsidR="00857684" w:rsidRDefault="005162E0">
      <w:pPr>
        <w:spacing w:line="32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4</w:t>
      </w:r>
      <w:r>
        <w:rPr>
          <w:rFonts w:ascii="仿宋_GB2312" w:eastAsia="仿宋_GB2312" w:hAnsi="仿宋" w:hint="eastAsia"/>
          <w:kern w:val="0"/>
          <w:sz w:val="28"/>
          <w:szCs w:val="28"/>
        </w:rPr>
        <w:t>、请参会代表填好回执表，并于</w:t>
      </w:r>
      <w:r>
        <w:rPr>
          <w:rFonts w:ascii="仿宋_GB2312" w:eastAsia="仿宋_GB2312" w:hAnsi="仿宋" w:hint="eastAsia"/>
          <w:kern w:val="0"/>
          <w:sz w:val="28"/>
          <w:szCs w:val="28"/>
        </w:rPr>
        <w:t>4</w:t>
      </w:r>
      <w:r>
        <w:rPr>
          <w:rFonts w:ascii="仿宋_GB2312" w:eastAsia="仿宋_GB2312" w:hAnsi="仿宋" w:hint="eastAsia"/>
          <w:kern w:val="0"/>
          <w:sz w:val="28"/>
          <w:szCs w:val="28"/>
        </w:rPr>
        <w:t>月</w:t>
      </w:r>
      <w:r>
        <w:rPr>
          <w:rFonts w:ascii="仿宋_GB2312" w:eastAsia="仿宋_GB2312" w:hAnsi="仿宋" w:hint="eastAsia"/>
          <w:kern w:val="0"/>
          <w:sz w:val="28"/>
          <w:szCs w:val="28"/>
        </w:rPr>
        <w:t>12</w:t>
      </w:r>
      <w:r>
        <w:rPr>
          <w:rFonts w:ascii="仿宋_GB2312" w:eastAsia="仿宋_GB2312" w:hAnsi="仿宋" w:hint="eastAsia"/>
          <w:kern w:val="0"/>
          <w:sz w:val="28"/>
          <w:szCs w:val="28"/>
        </w:rPr>
        <w:t>日前发送</w:t>
      </w:r>
      <w:r>
        <w:rPr>
          <w:rFonts w:ascii="仿宋_GB2312" w:eastAsia="仿宋_GB2312" w:hAnsi="仿宋" w:hint="eastAsia"/>
          <w:kern w:val="0"/>
          <w:sz w:val="28"/>
          <w:szCs w:val="28"/>
        </w:rPr>
        <w:t>word</w:t>
      </w:r>
      <w:r>
        <w:rPr>
          <w:rFonts w:ascii="仿宋_GB2312" w:eastAsia="仿宋_GB2312" w:hAnsi="仿宋" w:hint="eastAsia"/>
          <w:kern w:val="0"/>
          <w:sz w:val="28"/>
          <w:szCs w:val="28"/>
        </w:rPr>
        <w:t>版格式电子邮件至秘书处邮箱</w:t>
      </w:r>
      <w:r>
        <w:rPr>
          <w:rFonts w:ascii="仿宋_GB2312" w:eastAsia="仿宋_GB2312" w:hAnsi="仿宋" w:hint="eastAsia"/>
          <w:kern w:val="0"/>
          <w:sz w:val="28"/>
          <w:szCs w:val="28"/>
        </w:rPr>
        <w:t>hb</w:t>
      </w:r>
      <w:r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_</w:t>
      </w:r>
      <w:r>
        <w:rPr>
          <w:rFonts w:ascii="仿宋_GB2312" w:eastAsia="仿宋_GB2312" w:hAnsi="仿宋" w:hint="eastAsia"/>
          <w:kern w:val="0"/>
          <w:sz w:val="28"/>
          <w:szCs w:val="28"/>
        </w:rPr>
        <w:t>cpcif@163.com</w:t>
      </w:r>
      <w:r>
        <w:rPr>
          <w:rFonts w:ascii="仿宋_GB2312" w:eastAsia="仿宋_GB2312" w:hAnsi="仿宋" w:hint="eastAsia"/>
          <w:kern w:val="0"/>
          <w:sz w:val="28"/>
          <w:szCs w:val="28"/>
        </w:rPr>
        <w:t>，以便会务安排。</w:t>
      </w:r>
    </w:p>
    <w:p w14:paraId="48973EE0" w14:textId="77777777" w:rsidR="00857684" w:rsidRDefault="005162E0">
      <w:pPr>
        <w:spacing w:line="32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5</w:t>
      </w:r>
      <w:r>
        <w:rPr>
          <w:rFonts w:ascii="仿宋_GB2312" w:eastAsia="仿宋_GB2312" w:hAnsi="仿宋" w:hint="eastAsia"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kern w:val="0"/>
          <w:sz w:val="28"/>
          <w:szCs w:val="28"/>
        </w:rPr>
        <w:t>联系人：熊梅，</w:t>
      </w:r>
      <w:r>
        <w:rPr>
          <w:rFonts w:ascii="仿宋_GB2312" w:eastAsia="仿宋_GB2312" w:hAnsi="仿宋" w:hint="eastAsia"/>
          <w:kern w:val="0"/>
          <w:sz w:val="28"/>
          <w:szCs w:val="28"/>
        </w:rPr>
        <w:t>010-84885227</w:t>
      </w:r>
      <w:r>
        <w:rPr>
          <w:rFonts w:ascii="仿宋_GB2312" w:eastAsia="仿宋_GB2312" w:hAnsi="仿宋" w:hint="eastAsia"/>
          <w:kern w:val="0"/>
          <w:sz w:val="28"/>
          <w:szCs w:val="28"/>
        </w:rPr>
        <w:t>，</w:t>
      </w:r>
      <w:r>
        <w:rPr>
          <w:rFonts w:ascii="仿宋_GB2312" w:eastAsia="仿宋_GB2312" w:hAnsi="仿宋" w:hint="eastAsia"/>
          <w:kern w:val="0"/>
          <w:sz w:val="28"/>
          <w:szCs w:val="28"/>
        </w:rPr>
        <w:t>15981702402</w:t>
      </w:r>
      <w:r>
        <w:rPr>
          <w:rFonts w:ascii="仿宋_GB2312" w:eastAsia="仿宋_GB2312" w:hAnsi="仿宋" w:hint="eastAsia"/>
          <w:kern w:val="0"/>
          <w:sz w:val="28"/>
          <w:szCs w:val="28"/>
        </w:rPr>
        <w:t>。</w:t>
      </w:r>
    </w:p>
    <w:p w14:paraId="6D53F735" w14:textId="77777777" w:rsidR="00857684" w:rsidRDefault="005162E0">
      <w:pPr>
        <w:spacing w:afterLines="50" w:after="156" w:line="460" w:lineRule="exact"/>
        <w:ind w:rightChars="-39" w:right="-82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增值税（普通□</w:t>
      </w:r>
      <w:r>
        <w:rPr>
          <w:rFonts w:ascii="黑体" w:eastAsia="黑体" w:hAnsi="宋体" w:hint="eastAsia"/>
          <w:b/>
          <w:sz w:val="32"/>
          <w:szCs w:val="32"/>
        </w:rPr>
        <w:t xml:space="preserve">   </w:t>
      </w:r>
      <w:r>
        <w:rPr>
          <w:rFonts w:ascii="黑体" w:eastAsia="黑体" w:hAnsi="宋体" w:hint="eastAsia"/>
          <w:b/>
          <w:sz w:val="32"/>
          <w:szCs w:val="32"/>
        </w:rPr>
        <w:t>专用□）发票信息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51"/>
        <w:gridCol w:w="6239"/>
      </w:tblGrid>
      <w:tr w:rsidR="00857684" w14:paraId="7977B9A2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F924E" w14:textId="77777777" w:rsidR="00857684" w:rsidRDefault="005162E0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DCA376" w14:textId="77777777" w:rsidR="00857684" w:rsidRDefault="00857684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857684" w14:paraId="3655E195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7EE8" w14:textId="77777777" w:rsidR="00857684" w:rsidRDefault="005162E0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2631EB" w14:textId="77777777" w:rsidR="00857684" w:rsidRDefault="00857684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857684" w14:paraId="2676250D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F4F0" w14:textId="77777777" w:rsidR="00857684" w:rsidRDefault="005162E0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B04C91" w14:textId="77777777" w:rsidR="00857684" w:rsidRDefault="00857684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857684" w14:paraId="20935F28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83D6A" w14:textId="77777777" w:rsidR="00857684" w:rsidRDefault="005162E0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D8CF3F" w14:textId="77777777" w:rsidR="00857684" w:rsidRDefault="00857684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857684" w14:paraId="49F62D81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4F02" w14:textId="77777777" w:rsidR="00857684" w:rsidRDefault="005162E0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01D285" w14:textId="77777777" w:rsidR="00857684" w:rsidRDefault="00857684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857684" w14:paraId="10F13065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C8B01" w14:textId="77777777" w:rsidR="00857684" w:rsidRDefault="005162E0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AD5060" w14:textId="77777777" w:rsidR="00857684" w:rsidRDefault="00857684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</w:tbl>
    <w:p w14:paraId="0FDA4B0A" w14:textId="77777777" w:rsidR="00857684" w:rsidRDefault="005162E0">
      <w:pPr>
        <w:spacing w:line="48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注：会议费需要开具增值税专用发票的单位请务必填写全部发票信息，增值税普通发票只</w:t>
      </w:r>
      <w:proofErr w:type="gramStart"/>
      <w:r>
        <w:rPr>
          <w:rFonts w:eastAsia="仿宋_GB2312" w:hint="eastAsia"/>
          <w:sz w:val="28"/>
          <w:szCs w:val="28"/>
        </w:rPr>
        <w:t>填单位</w:t>
      </w:r>
      <w:proofErr w:type="gramEnd"/>
      <w:r>
        <w:rPr>
          <w:rFonts w:eastAsia="仿宋_GB2312" w:hint="eastAsia"/>
          <w:sz w:val="28"/>
          <w:szCs w:val="28"/>
        </w:rPr>
        <w:t>名称、纳税人识别号即可。</w:t>
      </w:r>
    </w:p>
    <w:p w14:paraId="447D88E3" w14:textId="77777777" w:rsidR="00857684" w:rsidRDefault="00857684">
      <w:pPr>
        <w:spacing w:line="480" w:lineRule="exact"/>
        <w:rPr>
          <w:rFonts w:ascii="仿宋_GB2312" w:eastAsia="仿宋_GB2312" w:hAnsi="宋体"/>
          <w:sz w:val="30"/>
          <w:szCs w:val="30"/>
        </w:rPr>
      </w:pPr>
    </w:p>
    <w:p w14:paraId="1EF94688" w14:textId="77777777" w:rsidR="00857684" w:rsidRDefault="005162E0">
      <w:pPr>
        <w:spacing w:line="48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14:paraId="5C138F9E" w14:textId="77777777" w:rsidR="00857684" w:rsidRDefault="005162E0">
      <w:pPr>
        <w:spacing w:line="48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乘车路线</w:t>
      </w:r>
    </w:p>
    <w:p w14:paraId="757993C9" w14:textId="77777777" w:rsidR="00857684" w:rsidRDefault="00857684">
      <w:pPr>
        <w:spacing w:line="480" w:lineRule="exact"/>
        <w:rPr>
          <w:rFonts w:ascii="仿宋_GB2312" w:eastAsia="仿宋_GB2312" w:hAnsi="宋体"/>
          <w:sz w:val="30"/>
          <w:szCs w:val="30"/>
        </w:rPr>
      </w:pPr>
    </w:p>
    <w:p w14:paraId="54277BBB" w14:textId="77777777" w:rsidR="00857684" w:rsidRDefault="005162E0">
      <w:pPr>
        <w:spacing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名称：宜兴富力艾美酒店</w:t>
      </w:r>
    </w:p>
    <w:p w14:paraId="09C29C90" w14:textId="77777777" w:rsidR="00857684" w:rsidRDefault="005162E0">
      <w:pPr>
        <w:spacing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地址：宜兴市阳羡东路</w:t>
      </w:r>
      <w:r>
        <w:rPr>
          <w:rFonts w:ascii="仿宋_GB2312" w:eastAsia="仿宋_GB2312" w:hAnsi="仿宋" w:hint="eastAsia"/>
          <w:sz w:val="28"/>
          <w:szCs w:val="28"/>
        </w:rPr>
        <w:t>450</w:t>
      </w:r>
      <w:r>
        <w:rPr>
          <w:rFonts w:ascii="仿宋_GB2312" w:eastAsia="仿宋_GB2312" w:hAnsi="仿宋" w:hint="eastAsia"/>
          <w:sz w:val="28"/>
          <w:szCs w:val="28"/>
        </w:rPr>
        <w:t>号</w:t>
      </w:r>
    </w:p>
    <w:p w14:paraId="09FCFBCF" w14:textId="77777777" w:rsidR="00857684" w:rsidRDefault="005162E0">
      <w:pPr>
        <w:spacing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电话：</w:t>
      </w:r>
      <w:r>
        <w:rPr>
          <w:rFonts w:ascii="仿宋_GB2312" w:eastAsia="仿宋_GB2312" w:hAnsi="仿宋" w:hint="eastAsia"/>
          <w:sz w:val="28"/>
          <w:szCs w:val="28"/>
        </w:rPr>
        <w:t>0510-87198888</w:t>
      </w:r>
    </w:p>
    <w:p w14:paraId="4954F037" w14:textId="77777777" w:rsidR="00857684" w:rsidRDefault="005162E0">
      <w:pPr>
        <w:spacing w:line="520" w:lineRule="exact"/>
        <w:ind w:firstLineChars="200" w:firstLine="560"/>
        <w:rPr>
          <w:rFonts w:eastAsia="仿宋_GB2312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维也纳酒店</w:t>
      </w:r>
      <w:r>
        <w:rPr>
          <w:rFonts w:ascii="仿宋_GB2312" w:eastAsia="仿宋_GB2312" w:hAnsi="仿宋" w:hint="eastAsia"/>
          <w:kern w:val="0"/>
          <w:sz w:val="28"/>
          <w:szCs w:val="28"/>
        </w:rPr>
        <w:t>（</w:t>
      </w:r>
      <w:r>
        <w:rPr>
          <w:rFonts w:ascii="仿宋_GB2312" w:eastAsia="仿宋_GB2312" w:hAnsi="仿宋" w:hint="eastAsia"/>
          <w:kern w:val="0"/>
          <w:sz w:val="28"/>
          <w:szCs w:val="28"/>
        </w:rPr>
        <w:t>宜兴万达广场店</w:t>
      </w:r>
      <w:r>
        <w:rPr>
          <w:rFonts w:ascii="仿宋_GB2312" w:eastAsia="仿宋_GB2312" w:hAnsi="仿宋" w:hint="eastAsia"/>
          <w:kern w:val="0"/>
          <w:sz w:val="28"/>
          <w:szCs w:val="28"/>
        </w:rPr>
        <w:t>）</w:t>
      </w:r>
      <w:r>
        <w:rPr>
          <w:rFonts w:ascii="仿宋_GB2312" w:eastAsia="仿宋_GB2312" w:hAnsi="仿宋" w:hint="eastAsia"/>
          <w:kern w:val="0"/>
          <w:sz w:val="28"/>
          <w:szCs w:val="28"/>
        </w:rPr>
        <w:t>距离</w:t>
      </w:r>
      <w:r>
        <w:rPr>
          <w:rFonts w:ascii="仿宋_GB2312" w:eastAsia="仿宋_GB2312" w:hAnsi="仿宋" w:hint="eastAsia"/>
          <w:sz w:val="28"/>
          <w:szCs w:val="28"/>
        </w:rPr>
        <w:t>宜兴富力艾美酒店</w:t>
      </w:r>
      <w:r>
        <w:rPr>
          <w:rFonts w:ascii="仿宋_GB2312" w:eastAsia="仿宋_GB2312" w:hAnsi="仿宋" w:hint="eastAsia"/>
          <w:sz w:val="28"/>
          <w:szCs w:val="28"/>
        </w:rPr>
        <w:t>300</w:t>
      </w:r>
      <w:r>
        <w:rPr>
          <w:rFonts w:ascii="仿宋_GB2312" w:eastAsia="仿宋_GB2312" w:hAnsi="仿宋" w:hint="eastAsia"/>
          <w:sz w:val="28"/>
          <w:szCs w:val="28"/>
        </w:rPr>
        <w:t>米，步行</w:t>
      </w:r>
      <w:r>
        <w:rPr>
          <w:rFonts w:ascii="仿宋_GB2312" w:eastAsia="仿宋_GB2312" w:hAnsi="仿宋" w:hint="eastAsia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分钟。</w:t>
      </w:r>
    </w:p>
    <w:p w14:paraId="5A905AC6" w14:textId="77777777" w:rsidR="00857684" w:rsidRDefault="005162E0">
      <w:pPr>
        <w:spacing w:line="520" w:lineRule="exact"/>
        <w:ind w:firstLineChars="200" w:firstLine="562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各城市到达宜兴：</w:t>
      </w:r>
    </w:p>
    <w:p w14:paraId="6EF7543D" w14:textId="77777777" w:rsidR="00857684" w:rsidRDefault="005162E0">
      <w:pPr>
        <w:spacing w:line="520" w:lineRule="exact"/>
        <w:ind w:firstLineChars="200" w:firstLine="562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南京：</w:t>
      </w:r>
    </w:p>
    <w:p w14:paraId="2167A119" w14:textId="77777777" w:rsidR="00857684" w:rsidRDefault="005162E0">
      <w:pPr>
        <w:pStyle w:val="aa"/>
        <w:spacing w:line="520" w:lineRule="exact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１</w:t>
      </w:r>
      <w:r>
        <w:rPr>
          <w:rFonts w:ascii="仿宋_GB2312" w:eastAsia="仿宋_GB2312" w:hAnsi="仿宋" w:hint="eastAsia"/>
          <w:sz w:val="28"/>
          <w:szCs w:val="28"/>
        </w:rPr>
        <w:t>.</w:t>
      </w:r>
      <w:r>
        <w:rPr>
          <w:rFonts w:ascii="仿宋_GB2312" w:eastAsia="仿宋_GB2312" w:hAnsi="仿宋" w:hint="eastAsia"/>
          <w:sz w:val="28"/>
          <w:szCs w:val="28"/>
        </w:rPr>
        <w:t>南京禄口机场：乘坐机场大巴至宜兴城南客运中心（约</w:t>
      </w:r>
      <w:r>
        <w:rPr>
          <w:rFonts w:ascii="仿宋_GB2312" w:eastAsia="仿宋_GB2312" w:hAnsi="仿宋" w:hint="eastAsia"/>
          <w:sz w:val="28"/>
          <w:szCs w:val="28"/>
        </w:rPr>
        <w:t>90</w:t>
      </w:r>
      <w:r>
        <w:rPr>
          <w:rFonts w:ascii="仿宋_GB2312" w:eastAsia="仿宋_GB2312" w:hAnsi="仿宋" w:hint="eastAsia"/>
          <w:sz w:val="28"/>
          <w:szCs w:val="28"/>
        </w:rPr>
        <w:t>分钟）换乘出租车到达酒店（约</w:t>
      </w:r>
      <w:r>
        <w:rPr>
          <w:rFonts w:ascii="仿宋_GB2312" w:eastAsia="仿宋_GB2312" w:hAnsi="仿宋" w:hint="eastAsia"/>
          <w:sz w:val="28"/>
          <w:szCs w:val="28"/>
        </w:rPr>
        <w:t>15</w:t>
      </w:r>
      <w:r>
        <w:rPr>
          <w:rFonts w:ascii="仿宋_GB2312" w:eastAsia="仿宋_GB2312" w:hAnsi="仿宋" w:hint="eastAsia"/>
          <w:sz w:val="28"/>
          <w:szCs w:val="28"/>
        </w:rPr>
        <w:t>元）或乘</w:t>
      </w:r>
      <w:r>
        <w:rPr>
          <w:rFonts w:ascii="仿宋_GB2312" w:eastAsia="仿宋_GB2312" w:hAnsi="仿宋" w:hint="eastAsia"/>
          <w:sz w:val="28"/>
          <w:szCs w:val="28"/>
        </w:rPr>
        <w:t>107</w:t>
      </w:r>
      <w:r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102</w:t>
      </w:r>
      <w:r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114</w:t>
      </w:r>
      <w:r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110</w:t>
      </w:r>
      <w:r>
        <w:rPr>
          <w:rFonts w:ascii="仿宋_GB2312" w:eastAsia="仿宋_GB2312" w:hAnsi="仿宋" w:hint="eastAsia"/>
          <w:sz w:val="28"/>
          <w:szCs w:val="28"/>
        </w:rPr>
        <w:t>公交车到达酒店；</w:t>
      </w:r>
    </w:p>
    <w:p w14:paraId="1F9BF627" w14:textId="77777777" w:rsidR="00857684" w:rsidRDefault="005162E0">
      <w:pPr>
        <w:pStyle w:val="aa"/>
        <w:spacing w:line="520" w:lineRule="exact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 w:hint="eastAsia"/>
          <w:sz w:val="28"/>
          <w:szCs w:val="28"/>
        </w:rPr>
        <w:t>南京南站至宜兴高铁站</w:t>
      </w:r>
      <w:r>
        <w:rPr>
          <w:rFonts w:ascii="仿宋_GB2312" w:eastAsia="仿宋_GB2312" w:hAnsi="仿宋" w:hint="eastAsia"/>
          <w:sz w:val="28"/>
          <w:szCs w:val="28"/>
        </w:rPr>
        <w:t>40</w:t>
      </w:r>
      <w:r>
        <w:rPr>
          <w:rFonts w:ascii="仿宋_GB2312" w:eastAsia="仿宋_GB2312" w:hAnsi="仿宋" w:hint="eastAsia"/>
          <w:sz w:val="28"/>
          <w:szCs w:val="28"/>
        </w:rPr>
        <w:t>分钟到达，换乘出租到达酒店（</w:t>
      </w:r>
      <w:r>
        <w:rPr>
          <w:rFonts w:ascii="仿宋_GB2312" w:eastAsia="仿宋_GB2312" w:hAnsi="仿宋" w:hint="eastAsia"/>
          <w:sz w:val="28"/>
          <w:szCs w:val="28"/>
        </w:rPr>
        <w:t>10</w:t>
      </w:r>
      <w:r>
        <w:rPr>
          <w:rFonts w:ascii="仿宋_GB2312" w:eastAsia="仿宋_GB2312" w:hAnsi="仿宋" w:hint="eastAsia"/>
          <w:sz w:val="28"/>
          <w:szCs w:val="28"/>
        </w:rPr>
        <w:t>）元左右）；或乘车公交车</w:t>
      </w:r>
      <w:r>
        <w:rPr>
          <w:rFonts w:ascii="仿宋_GB2312" w:eastAsia="仿宋_GB2312" w:hAnsi="仿宋" w:hint="eastAsia"/>
          <w:sz w:val="28"/>
          <w:szCs w:val="28"/>
        </w:rPr>
        <w:t>107/114/104</w:t>
      </w:r>
      <w:r>
        <w:rPr>
          <w:rFonts w:ascii="仿宋_GB2312" w:eastAsia="仿宋_GB2312" w:hAnsi="仿宋" w:hint="eastAsia"/>
          <w:sz w:val="28"/>
          <w:szCs w:val="28"/>
        </w:rPr>
        <w:t>直达酒店。</w:t>
      </w:r>
    </w:p>
    <w:p w14:paraId="3D3F073E" w14:textId="77777777" w:rsidR="00857684" w:rsidRDefault="005162E0">
      <w:pPr>
        <w:spacing w:line="520" w:lineRule="exact"/>
        <w:ind w:firstLineChars="200" w:firstLine="562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上海：</w:t>
      </w:r>
    </w:p>
    <w:p w14:paraId="36059D88" w14:textId="77777777" w:rsidR="00857684" w:rsidRDefault="005162E0">
      <w:pPr>
        <w:pStyle w:val="aa"/>
        <w:spacing w:line="520" w:lineRule="exact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上海虹桥站至宜兴高铁站</w:t>
      </w: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小时</w:t>
      </w:r>
      <w:r>
        <w:rPr>
          <w:rFonts w:ascii="仿宋_GB2312" w:eastAsia="仿宋_GB2312" w:hAnsi="仿宋" w:hint="eastAsia"/>
          <w:sz w:val="28"/>
          <w:szCs w:val="28"/>
        </w:rPr>
        <w:t>25</w:t>
      </w:r>
      <w:r>
        <w:rPr>
          <w:rFonts w:ascii="仿宋_GB2312" w:eastAsia="仿宋_GB2312" w:hAnsi="仿宋" w:hint="eastAsia"/>
          <w:sz w:val="28"/>
          <w:szCs w:val="28"/>
        </w:rPr>
        <w:t>分钟</w:t>
      </w:r>
    </w:p>
    <w:p w14:paraId="1079333D" w14:textId="77777777" w:rsidR="00857684" w:rsidRDefault="005162E0">
      <w:pPr>
        <w:spacing w:line="52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杭州：</w:t>
      </w:r>
    </w:p>
    <w:p w14:paraId="14AF73EB" w14:textId="77777777" w:rsidR="00857684" w:rsidRDefault="005162E0">
      <w:pPr>
        <w:pStyle w:val="aa"/>
        <w:spacing w:line="520" w:lineRule="exact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杭州东站至宜兴高铁站</w:t>
      </w:r>
      <w:r>
        <w:rPr>
          <w:rFonts w:ascii="仿宋_GB2312" w:eastAsia="仿宋_GB2312" w:hAnsi="仿宋" w:hint="eastAsia"/>
          <w:sz w:val="28"/>
          <w:szCs w:val="28"/>
        </w:rPr>
        <w:t>47</w:t>
      </w:r>
      <w:r>
        <w:rPr>
          <w:rFonts w:ascii="仿宋_GB2312" w:eastAsia="仿宋_GB2312" w:hAnsi="仿宋" w:hint="eastAsia"/>
          <w:sz w:val="28"/>
          <w:szCs w:val="28"/>
        </w:rPr>
        <w:t>分钟</w:t>
      </w:r>
    </w:p>
    <w:p w14:paraId="29FEC029" w14:textId="77777777" w:rsidR="00857684" w:rsidRDefault="005162E0">
      <w:pPr>
        <w:spacing w:line="520" w:lineRule="exact"/>
        <w:ind w:firstLineChars="200" w:firstLine="562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宜兴高铁站乘车路线：</w:t>
      </w:r>
    </w:p>
    <w:p w14:paraId="2D1EAACE" w14:textId="77777777" w:rsidR="00857684" w:rsidRDefault="005162E0">
      <w:pPr>
        <w:spacing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宜兴高铁站（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距酒店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9.7</w:t>
      </w:r>
      <w:r>
        <w:rPr>
          <w:rFonts w:ascii="仿宋_GB2312" w:eastAsia="仿宋_GB2312" w:hAnsi="仿宋" w:hint="eastAsia"/>
          <w:sz w:val="28"/>
          <w:szCs w:val="28"/>
        </w:rPr>
        <w:t>公里）至酒店出租车</w:t>
      </w:r>
      <w:r>
        <w:rPr>
          <w:rFonts w:ascii="仿宋_GB2312" w:eastAsia="仿宋_GB2312" w:hAnsi="仿宋" w:hint="eastAsia"/>
          <w:sz w:val="28"/>
          <w:szCs w:val="28"/>
        </w:rPr>
        <w:t>16</w:t>
      </w:r>
      <w:r>
        <w:rPr>
          <w:rFonts w:ascii="仿宋_GB2312" w:eastAsia="仿宋_GB2312" w:hAnsi="仿宋" w:hint="eastAsia"/>
          <w:sz w:val="28"/>
          <w:szCs w:val="28"/>
        </w:rPr>
        <w:t>分钟，起步价</w:t>
      </w:r>
      <w:r>
        <w:rPr>
          <w:rFonts w:ascii="仿宋_GB2312" w:eastAsia="仿宋_GB2312" w:hAnsi="仿宋" w:hint="eastAsia"/>
          <w:sz w:val="28"/>
          <w:szCs w:val="28"/>
        </w:rPr>
        <w:t>10</w:t>
      </w:r>
      <w:r>
        <w:rPr>
          <w:rFonts w:ascii="仿宋_GB2312" w:eastAsia="仿宋_GB2312" w:hAnsi="仿宋" w:hint="eastAsia"/>
          <w:sz w:val="28"/>
          <w:szCs w:val="28"/>
        </w:rPr>
        <w:t>元；</w:t>
      </w:r>
    </w:p>
    <w:p w14:paraId="0C8B665F" w14:textId="77777777" w:rsidR="00857684" w:rsidRDefault="005162E0">
      <w:pPr>
        <w:spacing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宜兴高铁站（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距酒店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9.7</w:t>
      </w:r>
      <w:r>
        <w:rPr>
          <w:rFonts w:ascii="仿宋_GB2312" w:eastAsia="仿宋_GB2312" w:hAnsi="仿宋" w:hint="eastAsia"/>
          <w:sz w:val="28"/>
          <w:szCs w:val="28"/>
        </w:rPr>
        <w:t>公里）至酒店公交车</w:t>
      </w:r>
      <w:r>
        <w:rPr>
          <w:rFonts w:ascii="仿宋_GB2312" w:eastAsia="仿宋_GB2312" w:hAnsi="仿宋" w:hint="eastAsia"/>
          <w:sz w:val="28"/>
          <w:szCs w:val="28"/>
        </w:rPr>
        <w:t>107/114/104</w:t>
      </w:r>
      <w:r>
        <w:rPr>
          <w:rFonts w:ascii="仿宋_GB2312" w:eastAsia="仿宋_GB2312" w:hAnsi="仿宋" w:hint="eastAsia"/>
          <w:sz w:val="28"/>
          <w:szCs w:val="28"/>
        </w:rPr>
        <w:t>直达；</w:t>
      </w:r>
    </w:p>
    <w:p w14:paraId="5AE31391" w14:textId="77777777" w:rsidR="00857684" w:rsidRDefault="005162E0">
      <w:pPr>
        <w:spacing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宜兴</w:t>
      </w:r>
      <w:r>
        <w:rPr>
          <w:rFonts w:ascii="仿宋_GB2312" w:eastAsia="仿宋_GB2312" w:hAnsi="仿宋" w:hint="eastAsia"/>
          <w:sz w:val="28"/>
          <w:szCs w:val="28"/>
        </w:rPr>
        <w:t>高铁站（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距酒店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9.7</w:t>
      </w:r>
      <w:r>
        <w:rPr>
          <w:rFonts w:ascii="仿宋_GB2312" w:eastAsia="仿宋_GB2312" w:hAnsi="仿宋" w:hint="eastAsia"/>
          <w:sz w:val="28"/>
          <w:szCs w:val="28"/>
        </w:rPr>
        <w:t>公里）至酒店滴滴打车经济型</w:t>
      </w:r>
      <w:r>
        <w:rPr>
          <w:rFonts w:ascii="仿宋_GB2312" w:eastAsia="仿宋_GB2312" w:hAnsi="仿宋" w:hint="eastAsia"/>
          <w:sz w:val="28"/>
          <w:szCs w:val="28"/>
        </w:rPr>
        <w:t>6.5</w:t>
      </w:r>
      <w:r>
        <w:rPr>
          <w:rFonts w:ascii="仿宋_GB2312" w:eastAsia="仿宋_GB2312" w:hAnsi="仿宋" w:hint="eastAsia"/>
          <w:sz w:val="28"/>
          <w:szCs w:val="28"/>
        </w:rPr>
        <w:t>元起。</w:t>
      </w:r>
    </w:p>
    <w:sectPr w:rsidR="00857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CAAA02"/>
    <w:multiLevelType w:val="singleLevel"/>
    <w:tmpl w:val="80CAAA0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5C"/>
    <w:rsid w:val="00040BB2"/>
    <w:rsid w:val="00050120"/>
    <w:rsid w:val="0006602B"/>
    <w:rsid w:val="00067C0B"/>
    <w:rsid w:val="0008725D"/>
    <w:rsid w:val="000B617F"/>
    <w:rsid w:val="000E40BD"/>
    <w:rsid w:val="00160DB4"/>
    <w:rsid w:val="00161840"/>
    <w:rsid w:val="00172400"/>
    <w:rsid w:val="002026EA"/>
    <w:rsid w:val="00207F47"/>
    <w:rsid w:val="00251604"/>
    <w:rsid w:val="00255D37"/>
    <w:rsid w:val="00293703"/>
    <w:rsid w:val="002B316E"/>
    <w:rsid w:val="003735DC"/>
    <w:rsid w:val="00395C9F"/>
    <w:rsid w:val="003B0505"/>
    <w:rsid w:val="004578AB"/>
    <w:rsid w:val="00471511"/>
    <w:rsid w:val="004916F5"/>
    <w:rsid w:val="00493352"/>
    <w:rsid w:val="004A6F41"/>
    <w:rsid w:val="004C2B07"/>
    <w:rsid w:val="004D2AFD"/>
    <w:rsid w:val="005162E0"/>
    <w:rsid w:val="00535AFC"/>
    <w:rsid w:val="00536325"/>
    <w:rsid w:val="00536BE4"/>
    <w:rsid w:val="00586512"/>
    <w:rsid w:val="005C2427"/>
    <w:rsid w:val="005F5EBD"/>
    <w:rsid w:val="0061786E"/>
    <w:rsid w:val="00632511"/>
    <w:rsid w:val="006734A7"/>
    <w:rsid w:val="00676DA8"/>
    <w:rsid w:val="00692E3A"/>
    <w:rsid w:val="006D7B24"/>
    <w:rsid w:val="00706749"/>
    <w:rsid w:val="00741275"/>
    <w:rsid w:val="00757A14"/>
    <w:rsid w:val="00757D88"/>
    <w:rsid w:val="00772185"/>
    <w:rsid w:val="00790CC8"/>
    <w:rsid w:val="007A1787"/>
    <w:rsid w:val="007C3741"/>
    <w:rsid w:val="00841624"/>
    <w:rsid w:val="00854A14"/>
    <w:rsid w:val="00857684"/>
    <w:rsid w:val="008C295C"/>
    <w:rsid w:val="008F1300"/>
    <w:rsid w:val="00906C3A"/>
    <w:rsid w:val="009246EC"/>
    <w:rsid w:val="00945580"/>
    <w:rsid w:val="009B15F1"/>
    <w:rsid w:val="009B37B0"/>
    <w:rsid w:val="009D5F5A"/>
    <w:rsid w:val="00A14509"/>
    <w:rsid w:val="00A56E03"/>
    <w:rsid w:val="00A6329E"/>
    <w:rsid w:val="00A83C0A"/>
    <w:rsid w:val="00B24BB6"/>
    <w:rsid w:val="00B80C35"/>
    <w:rsid w:val="00B970A9"/>
    <w:rsid w:val="00BA7659"/>
    <w:rsid w:val="00C1447D"/>
    <w:rsid w:val="00C66C8F"/>
    <w:rsid w:val="00CB4600"/>
    <w:rsid w:val="00CC65E2"/>
    <w:rsid w:val="00CF0D58"/>
    <w:rsid w:val="00CF1410"/>
    <w:rsid w:val="00D157D7"/>
    <w:rsid w:val="00D41764"/>
    <w:rsid w:val="00D533D3"/>
    <w:rsid w:val="00D65DF2"/>
    <w:rsid w:val="00DD0743"/>
    <w:rsid w:val="00DF47C3"/>
    <w:rsid w:val="00E25899"/>
    <w:rsid w:val="00E326F5"/>
    <w:rsid w:val="00E71C85"/>
    <w:rsid w:val="00EA43F1"/>
    <w:rsid w:val="00F1069B"/>
    <w:rsid w:val="00F36247"/>
    <w:rsid w:val="07593DD7"/>
    <w:rsid w:val="0D1A07B7"/>
    <w:rsid w:val="0DF85D8D"/>
    <w:rsid w:val="0E235067"/>
    <w:rsid w:val="116C32AE"/>
    <w:rsid w:val="128B5415"/>
    <w:rsid w:val="1BEE50E7"/>
    <w:rsid w:val="1D3D59CD"/>
    <w:rsid w:val="1EEF7722"/>
    <w:rsid w:val="21FE5832"/>
    <w:rsid w:val="22081B2B"/>
    <w:rsid w:val="2F764D95"/>
    <w:rsid w:val="38B53AAF"/>
    <w:rsid w:val="3C5943F3"/>
    <w:rsid w:val="3C947540"/>
    <w:rsid w:val="40330ADB"/>
    <w:rsid w:val="4DBE0224"/>
    <w:rsid w:val="4F16402E"/>
    <w:rsid w:val="50A603F7"/>
    <w:rsid w:val="5E515A1A"/>
    <w:rsid w:val="6A941B6C"/>
    <w:rsid w:val="75977297"/>
    <w:rsid w:val="776C6AD1"/>
    <w:rsid w:val="77A51767"/>
    <w:rsid w:val="7C394CD7"/>
    <w:rsid w:val="7E00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CEE8BE"/>
  <w15:docId w15:val="{05CEE376-F583-4866-B998-1C8E0F98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B666CD-7885-425D-94D5-920C6162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 xn</dc:creator>
  <cp:lastModifiedBy>xiong mei</cp:lastModifiedBy>
  <cp:revision>122</cp:revision>
  <cp:lastPrinted>2021-03-11T06:43:00Z</cp:lastPrinted>
  <dcterms:created xsi:type="dcterms:W3CDTF">2020-08-21T00:59:00Z</dcterms:created>
  <dcterms:modified xsi:type="dcterms:W3CDTF">2021-03-11T07:38:00Z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